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C2" w:rsidRDefault="00D053C2" w:rsidP="00D053C2">
      <w:pPr>
        <w:spacing w:after="0"/>
        <w:ind w:left="120"/>
      </w:pPr>
      <w:r>
        <w:rPr>
          <w:rFonts w:ascii="Times New Roman" w:hAnsi="Times New Roman"/>
          <w:b/>
          <w:color w:val="000000"/>
          <w:sz w:val="28"/>
        </w:rPr>
        <w:t xml:space="preserve">4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4694"/>
        <w:gridCol w:w="976"/>
        <w:gridCol w:w="1134"/>
        <w:gridCol w:w="1276"/>
        <w:gridCol w:w="1417"/>
        <w:gridCol w:w="1701"/>
        <w:gridCol w:w="3260"/>
      </w:tblGrid>
      <w:tr w:rsidR="00AC5733" w:rsidTr="00AC5733">
        <w:trPr>
          <w:trHeight w:val="144"/>
          <w:tblCellSpacing w:w="20" w:type="nil"/>
        </w:trPr>
        <w:tc>
          <w:tcPr>
            <w:tcW w:w="851" w:type="dxa"/>
            <w:vMerge w:val="restart"/>
            <w:tcMar>
              <w:top w:w="50" w:type="dxa"/>
              <w:left w:w="100" w:type="dxa"/>
            </w:tcMar>
            <w:vAlign w:val="center"/>
          </w:tcPr>
          <w:p w:rsidR="00AC5733" w:rsidRDefault="00AC5733" w:rsidP="00583B66">
            <w:pPr>
              <w:spacing w:after="0"/>
              <w:ind w:left="135"/>
            </w:pPr>
            <w:r>
              <w:rPr>
                <w:rFonts w:ascii="Times New Roman" w:hAnsi="Times New Roman"/>
                <w:b/>
                <w:color w:val="000000"/>
                <w:sz w:val="24"/>
              </w:rPr>
              <w:t xml:space="preserve">№ п/п </w:t>
            </w:r>
          </w:p>
          <w:p w:rsidR="00AC5733" w:rsidRDefault="00AC5733" w:rsidP="00583B66">
            <w:pPr>
              <w:spacing w:after="0"/>
              <w:ind w:left="135"/>
            </w:pPr>
          </w:p>
        </w:tc>
        <w:tc>
          <w:tcPr>
            <w:tcW w:w="4694" w:type="dxa"/>
            <w:vMerge w:val="restart"/>
            <w:tcMar>
              <w:top w:w="50" w:type="dxa"/>
              <w:left w:w="100" w:type="dxa"/>
            </w:tcMar>
            <w:vAlign w:val="center"/>
          </w:tcPr>
          <w:p w:rsidR="00AC5733" w:rsidRDefault="00AC5733" w:rsidP="00583B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C5733" w:rsidRDefault="00AC5733" w:rsidP="00583B66">
            <w:pPr>
              <w:spacing w:after="0"/>
              <w:ind w:left="135"/>
            </w:pPr>
          </w:p>
        </w:tc>
        <w:tc>
          <w:tcPr>
            <w:tcW w:w="3386" w:type="dxa"/>
            <w:gridSpan w:val="3"/>
            <w:tcMar>
              <w:top w:w="50" w:type="dxa"/>
              <w:left w:w="100" w:type="dxa"/>
            </w:tcMar>
            <w:vAlign w:val="center"/>
          </w:tcPr>
          <w:p w:rsidR="00AC5733" w:rsidRDefault="00AC5733" w:rsidP="00583B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7" w:type="dxa"/>
            <w:vMerge w:val="restart"/>
            <w:tcMar>
              <w:top w:w="50" w:type="dxa"/>
              <w:left w:w="100" w:type="dxa"/>
            </w:tcMar>
            <w:vAlign w:val="center"/>
          </w:tcPr>
          <w:p w:rsidR="00AC5733" w:rsidRDefault="00AC5733" w:rsidP="00583B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C5733" w:rsidRDefault="00AC5733" w:rsidP="00583B66">
            <w:pPr>
              <w:spacing w:after="0"/>
              <w:ind w:left="135"/>
            </w:pPr>
          </w:p>
        </w:tc>
        <w:tc>
          <w:tcPr>
            <w:tcW w:w="1701" w:type="dxa"/>
          </w:tcPr>
          <w:p w:rsidR="00AC5733" w:rsidRDefault="00AC5733" w:rsidP="00583B66">
            <w:pPr>
              <w:spacing w:after="0"/>
              <w:ind w:left="135"/>
              <w:rPr>
                <w:rFonts w:ascii="Times New Roman" w:hAnsi="Times New Roman"/>
                <w:b/>
                <w:color w:val="000000"/>
                <w:sz w:val="24"/>
              </w:rPr>
            </w:pPr>
          </w:p>
        </w:tc>
        <w:tc>
          <w:tcPr>
            <w:tcW w:w="3260" w:type="dxa"/>
            <w:vMerge w:val="restart"/>
            <w:tcMar>
              <w:top w:w="50" w:type="dxa"/>
              <w:left w:w="100" w:type="dxa"/>
            </w:tcMar>
            <w:vAlign w:val="center"/>
          </w:tcPr>
          <w:p w:rsidR="00AC5733" w:rsidRDefault="00AC5733" w:rsidP="00583B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5733" w:rsidRDefault="00AC5733" w:rsidP="00583B66">
            <w:pPr>
              <w:spacing w:after="0"/>
              <w:ind w:left="135"/>
            </w:pPr>
          </w:p>
        </w:tc>
      </w:tr>
      <w:tr w:rsidR="00AC5733" w:rsidTr="00AC5733">
        <w:trPr>
          <w:trHeight w:val="144"/>
          <w:tblCellSpacing w:w="20" w:type="nil"/>
        </w:trPr>
        <w:tc>
          <w:tcPr>
            <w:tcW w:w="851" w:type="dxa"/>
            <w:vMerge/>
            <w:tcBorders>
              <w:top w:val="nil"/>
            </w:tcBorders>
            <w:tcMar>
              <w:top w:w="50" w:type="dxa"/>
              <w:left w:w="100" w:type="dxa"/>
            </w:tcMar>
          </w:tcPr>
          <w:p w:rsidR="00AC5733" w:rsidRDefault="00AC5733" w:rsidP="00583B66"/>
        </w:tc>
        <w:tc>
          <w:tcPr>
            <w:tcW w:w="4694" w:type="dxa"/>
            <w:vMerge/>
            <w:tcBorders>
              <w:top w:val="nil"/>
            </w:tcBorders>
            <w:tcMar>
              <w:top w:w="50" w:type="dxa"/>
              <w:left w:w="100" w:type="dxa"/>
            </w:tcMar>
          </w:tcPr>
          <w:p w:rsidR="00AC5733" w:rsidRDefault="00AC5733" w:rsidP="00583B66"/>
        </w:tc>
        <w:tc>
          <w:tcPr>
            <w:tcW w:w="976" w:type="dxa"/>
            <w:tcMar>
              <w:top w:w="50" w:type="dxa"/>
              <w:left w:w="100" w:type="dxa"/>
            </w:tcMar>
            <w:vAlign w:val="center"/>
          </w:tcPr>
          <w:p w:rsidR="00AC5733" w:rsidRDefault="00AC5733" w:rsidP="00583B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5733" w:rsidRDefault="00AC5733" w:rsidP="00583B66">
            <w:pPr>
              <w:spacing w:after="0"/>
              <w:ind w:left="135"/>
            </w:pPr>
          </w:p>
        </w:tc>
        <w:tc>
          <w:tcPr>
            <w:tcW w:w="1134" w:type="dxa"/>
            <w:tcMar>
              <w:top w:w="50" w:type="dxa"/>
              <w:left w:w="100" w:type="dxa"/>
            </w:tcMar>
            <w:vAlign w:val="center"/>
          </w:tcPr>
          <w:p w:rsidR="00AC5733" w:rsidRDefault="00AC5733" w:rsidP="00583B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5733" w:rsidRDefault="00AC5733" w:rsidP="00583B66">
            <w:pPr>
              <w:spacing w:after="0"/>
              <w:ind w:left="135"/>
            </w:pPr>
          </w:p>
        </w:tc>
        <w:tc>
          <w:tcPr>
            <w:tcW w:w="1276" w:type="dxa"/>
            <w:tcMar>
              <w:top w:w="50" w:type="dxa"/>
              <w:left w:w="100" w:type="dxa"/>
            </w:tcMar>
            <w:vAlign w:val="center"/>
          </w:tcPr>
          <w:p w:rsidR="00AC5733" w:rsidRDefault="00AC5733" w:rsidP="00583B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5733" w:rsidRDefault="00AC5733" w:rsidP="00583B66">
            <w:pPr>
              <w:spacing w:after="0"/>
              <w:ind w:left="135"/>
            </w:pPr>
          </w:p>
        </w:tc>
        <w:tc>
          <w:tcPr>
            <w:tcW w:w="1417" w:type="dxa"/>
            <w:vMerge/>
            <w:tcBorders>
              <w:top w:val="nil"/>
            </w:tcBorders>
            <w:tcMar>
              <w:top w:w="50" w:type="dxa"/>
              <w:left w:w="100" w:type="dxa"/>
            </w:tcMar>
          </w:tcPr>
          <w:p w:rsidR="00AC5733" w:rsidRDefault="00AC5733" w:rsidP="00583B66"/>
        </w:tc>
        <w:tc>
          <w:tcPr>
            <w:tcW w:w="1701" w:type="dxa"/>
            <w:tcBorders>
              <w:top w:val="nil"/>
            </w:tcBorders>
          </w:tcPr>
          <w:p w:rsidR="00AC5733" w:rsidRDefault="00AC5733" w:rsidP="00583B66">
            <w:pPr>
              <w:rPr>
                <w:rFonts w:ascii="Times New Roman" w:hAnsi="Times New Roman" w:cs="Times New Roman"/>
                <w:b/>
                <w:sz w:val="28"/>
                <w:szCs w:val="28"/>
                <w:lang w:val="ru-RU"/>
              </w:rPr>
            </w:pPr>
          </w:p>
          <w:p w:rsidR="00AC5733" w:rsidRPr="00AC5733" w:rsidRDefault="00AC5733" w:rsidP="00583B66">
            <w:pPr>
              <w:rPr>
                <w:rFonts w:ascii="Times New Roman" w:hAnsi="Times New Roman" w:cs="Times New Roman"/>
                <w:b/>
                <w:sz w:val="28"/>
                <w:szCs w:val="28"/>
                <w:lang w:val="ru-RU"/>
              </w:rPr>
            </w:pPr>
            <w:r w:rsidRPr="00AC5733">
              <w:rPr>
                <w:rFonts w:ascii="Times New Roman" w:hAnsi="Times New Roman" w:cs="Times New Roman"/>
                <w:b/>
                <w:sz w:val="24"/>
                <w:szCs w:val="28"/>
                <w:lang w:val="ru-RU"/>
              </w:rPr>
              <w:t>Факт</w:t>
            </w:r>
          </w:p>
        </w:tc>
        <w:tc>
          <w:tcPr>
            <w:tcW w:w="3260" w:type="dxa"/>
            <w:vMerge/>
            <w:tcBorders>
              <w:top w:val="nil"/>
            </w:tcBorders>
            <w:tcMar>
              <w:top w:w="50" w:type="dxa"/>
              <w:left w:w="100" w:type="dxa"/>
            </w:tcMar>
          </w:tcPr>
          <w:p w:rsidR="00AC5733" w:rsidRDefault="00AC5733" w:rsidP="00583B66"/>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165EBB" w:rsidRDefault="00165EBB" w:rsidP="00583B66">
            <w:pPr>
              <w:spacing w:after="0"/>
              <w:ind w:left="135"/>
              <w:rPr>
                <w:lang w:val="ru-RU"/>
              </w:rPr>
            </w:pPr>
            <w:r>
              <w:rPr>
                <w:lang w:val="ru-RU"/>
              </w:rPr>
              <w:t>04.09</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w:t>
            </w:r>
          </w:p>
        </w:tc>
        <w:tc>
          <w:tcPr>
            <w:tcW w:w="4694" w:type="dxa"/>
            <w:tcMar>
              <w:top w:w="50" w:type="dxa"/>
              <w:left w:w="100" w:type="dxa"/>
            </w:tcMar>
            <w:vAlign w:val="center"/>
          </w:tcPr>
          <w:p w:rsidR="00AC5733" w:rsidRDefault="00AC5733" w:rsidP="00583B66">
            <w:pPr>
              <w:spacing w:after="0"/>
              <w:ind w:left="135"/>
            </w:pPr>
            <w:proofErr w:type="spellStart"/>
            <w:r>
              <w:rPr>
                <w:rFonts w:ascii="Times New Roman" w:hAnsi="Times New Roman"/>
                <w:color w:val="000000"/>
                <w:sz w:val="24"/>
              </w:rPr>
              <w:t>Туристическая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165EBB" w:rsidRDefault="00165EBB" w:rsidP="00583B66">
            <w:pPr>
              <w:spacing w:after="0"/>
              <w:ind w:left="135"/>
              <w:rPr>
                <w:lang w:val="ru-RU"/>
              </w:rPr>
            </w:pPr>
            <w:r>
              <w:rPr>
                <w:lang w:val="ru-RU"/>
              </w:rPr>
              <w:t>11.09</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3</w:t>
            </w:r>
          </w:p>
        </w:tc>
        <w:tc>
          <w:tcPr>
            <w:tcW w:w="4694" w:type="dxa"/>
            <w:tcMar>
              <w:top w:w="50" w:type="dxa"/>
              <w:left w:w="100" w:type="dxa"/>
            </w:tcMar>
            <w:vAlign w:val="center"/>
          </w:tcPr>
          <w:p w:rsidR="00AC5733" w:rsidRDefault="00AC5733" w:rsidP="00583B6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18.09</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4</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25.09</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5</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02.10</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lastRenderedPageBreak/>
              <w:t>6</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 xml:space="preserve">Самостоятельные занятия </w:t>
            </w:r>
            <w:proofErr w:type="spellStart"/>
            <w:r w:rsidRPr="009658C7">
              <w:rPr>
                <w:rFonts w:ascii="Times New Roman" w:hAnsi="Times New Roman"/>
                <w:color w:val="000000"/>
                <w:sz w:val="24"/>
                <w:lang w:val="ru-RU"/>
              </w:rPr>
              <w:t>общеразвивающими</w:t>
            </w:r>
            <w:proofErr w:type="spellEnd"/>
            <w:r w:rsidRPr="009658C7">
              <w:rPr>
                <w:rFonts w:ascii="Times New Roman" w:hAnsi="Times New Roman"/>
                <w:color w:val="000000"/>
                <w:sz w:val="24"/>
                <w:lang w:val="ru-RU"/>
              </w:rPr>
              <w:t xml:space="preserve">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 общая разминка, партерная разминка, разминка у опоры</w:t>
            </w:r>
            <w:r>
              <w:rPr>
                <w:rFonts w:ascii="Times New Roman" w:hAnsi="Times New Roman"/>
                <w:color w:val="000000"/>
                <w:sz w:val="24"/>
                <w:lang w:val="ru-RU"/>
              </w:rPr>
              <w:t>,</w:t>
            </w:r>
            <w:r w:rsidRPr="009658C7">
              <w:rPr>
                <w:rFonts w:ascii="Times New Roman" w:hAnsi="Times New Roman"/>
                <w:color w:val="000000"/>
                <w:sz w:val="24"/>
                <w:lang w:val="ru-RU"/>
              </w:rPr>
              <w:t xml:space="preserve"> игры и игровые задания</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09.10</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7</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16.10</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8</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23.10</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9</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06.11</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10</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13.11</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RPr="00641ADB"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11</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выполнения комплексов упражнений на укрепление мышц спины</w:t>
            </w:r>
            <w:r>
              <w:rPr>
                <w:rFonts w:ascii="Times New Roman" w:hAnsi="Times New Roman"/>
                <w:color w:val="000000"/>
                <w:sz w:val="24"/>
                <w:lang w:val="ru-RU"/>
              </w:rPr>
              <w:t>,</w:t>
            </w:r>
            <w:r w:rsidRPr="009658C7">
              <w:rPr>
                <w:rFonts w:ascii="Times New Roman" w:hAnsi="Times New Roman"/>
                <w:color w:val="000000"/>
                <w:sz w:val="24"/>
                <w:lang w:val="ru-RU"/>
              </w:rPr>
              <w:t xml:space="preserve"> на укрепление мышц ног</w:t>
            </w:r>
            <w:proofErr w:type="gramStart"/>
            <w:r>
              <w:rPr>
                <w:rFonts w:ascii="Times New Roman" w:hAnsi="Times New Roman"/>
                <w:color w:val="000000"/>
                <w:sz w:val="24"/>
                <w:lang w:val="ru-RU"/>
              </w:rPr>
              <w:t>.</w:t>
            </w:r>
            <w:proofErr w:type="gramEnd"/>
            <w:r w:rsidRPr="009658C7">
              <w:rPr>
                <w:rFonts w:ascii="Times New Roman" w:hAnsi="Times New Roman"/>
                <w:color w:val="000000"/>
                <w:sz w:val="24"/>
                <w:lang w:val="ru-RU"/>
              </w:rPr>
              <w:t xml:space="preserve"> </w:t>
            </w:r>
            <w:proofErr w:type="gramStart"/>
            <w:r w:rsidRPr="009658C7">
              <w:rPr>
                <w:rFonts w:ascii="Times New Roman" w:hAnsi="Times New Roman"/>
                <w:color w:val="000000"/>
                <w:sz w:val="24"/>
                <w:lang w:val="ru-RU"/>
              </w:rPr>
              <w:t>н</w:t>
            </w:r>
            <w:proofErr w:type="gramEnd"/>
            <w:r w:rsidRPr="009658C7">
              <w:rPr>
                <w:rFonts w:ascii="Times New Roman" w:hAnsi="Times New Roman"/>
                <w:color w:val="000000"/>
                <w:sz w:val="24"/>
                <w:lang w:val="ru-RU"/>
              </w:rPr>
              <w:t>а укрепление мышц рук</w:t>
            </w:r>
            <w:r>
              <w:rPr>
                <w:rFonts w:ascii="Times New Roman" w:hAnsi="Times New Roman"/>
                <w:color w:val="000000"/>
                <w:sz w:val="24"/>
                <w:lang w:val="ru-RU"/>
              </w:rPr>
              <w:t>,</w:t>
            </w:r>
            <w:r w:rsidRPr="009658C7">
              <w:rPr>
                <w:rFonts w:ascii="Times New Roman" w:hAnsi="Times New Roman"/>
                <w:color w:val="000000"/>
                <w:sz w:val="24"/>
                <w:lang w:val="ru-RU"/>
              </w:rPr>
              <w:t xml:space="preserve"> на укрепление мышц живота</w:t>
            </w:r>
            <w:r>
              <w:rPr>
                <w:rFonts w:ascii="Times New Roman" w:hAnsi="Times New Roman"/>
                <w:color w:val="000000"/>
                <w:sz w:val="24"/>
                <w:lang w:val="ru-RU"/>
              </w:rPr>
              <w:t>, позвоночника.</w:t>
            </w:r>
          </w:p>
        </w:tc>
        <w:tc>
          <w:tcPr>
            <w:tcW w:w="976" w:type="dxa"/>
            <w:tcMar>
              <w:top w:w="50" w:type="dxa"/>
              <w:left w:w="100" w:type="dxa"/>
            </w:tcMar>
            <w:vAlign w:val="center"/>
          </w:tcPr>
          <w:p w:rsidR="00AC5733" w:rsidRPr="00641ADB" w:rsidRDefault="00AC5733" w:rsidP="00583B66">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134" w:type="dxa"/>
            <w:tcMar>
              <w:top w:w="50" w:type="dxa"/>
              <w:left w:w="100" w:type="dxa"/>
            </w:tcMar>
            <w:vAlign w:val="center"/>
          </w:tcPr>
          <w:p w:rsidR="00AC5733" w:rsidRPr="00641ADB" w:rsidRDefault="00AC5733" w:rsidP="00583B66">
            <w:pPr>
              <w:spacing w:after="0"/>
              <w:ind w:left="135"/>
              <w:jc w:val="center"/>
              <w:rPr>
                <w:lang w:val="ru-RU"/>
              </w:rPr>
            </w:pPr>
          </w:p>
        </w:tc>
        <w:tc>
          <w:tcPr>
            <w:tcW w:w="1276" w:type="dxa"/>
            <w:tcMar>
              <w:top w:w="50" w:type="dxa"/>
              <w:left w:w="100" w:type="dxa"/>
            </w:tcMar>
            <w:vAlign w:val="center"/>
          </w:tcPr>
          <w:p w:rsidR="00AC5733" w:rsidRPr="00641ADB" w:rsidRDefault="00AC5733" w:rsidP="00583B66">
            <w:pPr>
              <w:spacing w:after="0"/>
              <w:ind w:left="135"/>
              <w:jc w:val="center"/>
              <w:rPr>
                <w:lang w:val="ru-RU"/>
              </w:rPr>
            </w:pPr>
          </w:p>
        </w:tc>
        <w:tc>
          <w:tcPr>
            <w:tcW w:w="1417" w:type="dxa"/>
            <w:tcMar>
              <w:top w:w="50" w:type="dxa"/>
              <w:left w:w="100" w:type="dxa"/>
            </w:tcMar>
            <w:vAlign w:val="center"/>
          </w:tcPr>
          <w:p w:rsidR="00AC5733" w:rsidRPr="00641ADB" w:rsidRDefault="00FB1451" w:rsidP="00583B66">
            <w:pPr>
              <w:spacing w:after="0"/>
              <w:ind w:left="135"/>
              <w:rPr>
                <w:lang w:val="ru-RU"/>
              </w:rPr>
            </w:pPr>
            <w:r>
              <w:rPr>
                <w:lang w:val="ru-RU"/>
              </w:rPr>
              <w:t>20.11</w:t>
            </w:r>
          </w:p>
        </w:tc>
        <w:tc>
          <w:tcPr>
            <w:tcW w:w="1701" w:type="dxa"/>
          </w:tcPr>
          <w:p w:rsidR="00AC5733" w:rsidRPr="00641ADB" w:rsidRDefault="00AC5733" w:rsidP="00583B66">
            <w:pPr>
              <w:spacing w:after="0"/>
              <w:ind w:left="135"/>
              <w:rPr>
                <w:lang w:val="ru-RU"/>
              </w:rPr>
            </w:pPr>
          </w:p>
        </w:tc>
        <w:tc>
          <w:tcPr>
            <w:tcW w:w="3260" w:type="dxa"/>
            <w:tcMar>
              <w:top w:w="50" w:type="dxa"/>
              <w:left w:w="100" w:type="dxa"/>
            </w:tcMar>
            <w:vAlign w:val="center"/>
          </w:tcPr>
          <w:p w:rsidR="00AC5733" w:rsidRPr="00641ADB" w:rsidRDefault="00AC5733" w:rsidP="00583B66">
            <w:pPr>
              <w:spacing w:after="0"/>
              <w:ind w:left="135"/>
              <w:rPr>
                <w:lang w:val="ru-RU"/>
              </w:rPr>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12</w:t>
            </w:r>
          </w:p>
        </w:tc>
        <w:tc>
          <w:tcPr>
            <w:tcW w:w="4694" w:type="dxa"/>
            <w:tcMar>
              <w:top w:w="50" w:type="dxa"/>
              <w:left w:w="100" w:type="dxa"/>
            </w:tcMar>
            <w:vAlign w:val="center"/>
          </w:tcPr>
          <w:p w:rsidR="00AC5733" w:rsidRDefault="00AC5733" w:rsidP="00583B66">
            <w:pPr>
              <w:spacing w:after="0"/>
              <w:ind w:left="135"/>
            </w:pPr>
            <w:r w:rsidRPr="009658C7">
              <w:rPr>
                <w:rFonts w:ascii="Times New Roman" w:hAnsi="Times New Roman"/>
                <w:color w:val="000000"/>
                <w:sz w:val="24"/>
                <w:lang w:val="ru-RU"/>
              </w:rPr>
              <w:t xml:space="preserve">Техника выполнения комплексов </w:t>
            </w:r>
            <w:r w:rsidRPr="009658C7">
              <w:rPr>
                <w:rFonts w:ascii="Times New Roman" w:hAnsi="Times New Roman"/>
                <w:color w:val="000000"/>
                <w:sz w:val="24"/>
                <w:lang w:val="ru-RU"/>
              </w:rPr>
              <w:lastRenderedPageBreak/>
              <w:t xml:space="preserve">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27.11</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lastRenderedPageBreak/>
              <w:t>12</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04.12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14</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11.12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15</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18.12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16</w:t>
            </w:r>
          </w:p>
        </w:tc>
        <w:tc>
          <w:tcPr>
            <w:tcW w:w="4694" w:type="dxa"/>
            <w:tcMar>
              <w:top w:w="50" w:type="dxa"/>
              <w:left w:w="100" w:type="dxa"/>
            </w:tcMar>
            <w:vAlign w:val="center"/>
          </w:tcPr>
          <w:p w:rsidR="00AC5733" w:rsidRDefault="00AC5733" w:rsidP="00583B66">
            <w:pPr>
              <w:spacing w:after="0"/>
              <w:ind w:left="135"/>
            </w:pPr>
            <w:r w:rsidRPr="009658C7">
              <w:rPr>
                <w:rFonts w:ascii="Times New Roman" w:hAnsi="Times New Roman"/>
                <w:color w:val="000000"/>
                <w:sz w:val="24"/>
                <w:lang w:val="ru-RU"/>
              </w:rPr>
              <w:t xml:space="preserve">Составление комплекса базовых упражнений гимнастики для общей </w:t>
            </w:r>
            <w:r w:rsidRPr="009658C7">
              <w:rPr>
                <w:rFonts w:ascii="Times New Roman" w:hAnsi="Times New Roman"/>
                <w:color w:val="000000"/>
                <w:sz w:val="24"/>
                <w:lang w:val="ru-RU"/>
              </w:rPr>
              <w:lastRenderedPageBreak/>
              <w:t xml:space="preserve">разминки.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базовыми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разминки</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25.12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lastRenderedPageBreak/>
              <w:t>17</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Типичные ошибки при выполнении спортивных и туристических упражнений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15.01</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18</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22.01</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19</w:t>
            </w:r>
          </w:p>
        </w:tc>
        <w:tc>
          <w:tcPr>
            <w:tcW w:w="4694" w:type="dxa"/>
            <w:tcMar>
              <w:top w:w="50" w:type="dxa"/>
              <w:left w:w="100" w:type="dxa"/>
            </w:tcMar>
            <w:vAlign w:val="center"/>
          </w:tcPr>
          <w:p w:rsidR="00AC5733" w:rsidRDefault="00AC5733" w:rsidP="00583B66">
            <w:pPr>
              <w:spacing w:after="0"/>
              <w:ind w:left="135"/>
            </w:pPr>
            <w:r w:rsidRPr="009658C7">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физкультминуток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целевым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задачам</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29.01</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RPr="00641ADB"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20</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Организация проведения спортивных ролевых игр</w:t>
            </w:r>
            <w:r>
              <w:rPr>
                <w:rFonts w:ascii="Times New Roman" w:hAnsi="Times New Roman"/>
                <w:color w:val="000000"/>
                <w:sz w:val="24"/>
                <w:lang w:val="ru-RU"/>
              </w:rPr>
              <w:t>.</w:t>
            </w:r>
            <w:r w:rsidRPr="009658C7">
              <w:rPr>
                <w:rFonts w:ascii="Times New Roman" w:hAnsi="Times New Roman"/>
                <w:color w:val="000000"/>
                <w:sz w:val="24"/>
                <w:lang w:val="ru-RU"/>
              </w:rPr>
              <w:t xml:space="preserve"> Демонстрация универсальных умений управлять эмоциями в процессе учебной и игровой деятельности</w:t>
            </w:r>
          </w:p>
        </w:tc>
        <w:tc>
          <w:tcPr>
            <w:tcW w:w="976" w:type="dxa"/>
            <w:tcMar>
              <w:top w:w="50" w:type="dxa"/>
              <w:left w:w="100" w:type="dxa"/>
            </w:tcMar>
            <w:vAlign w:val="center"/>
          </w:tcPr>
          <w:p w:rsidR="00AC5733" w:rsidRPr="00641ADB" w:rsidRDefault="00AC5733" w:rsidP="00583B66">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134" w:type="dxa"/>
            <w:tcMar>
              <w:top w:w="50" w:type="dxa"/>
              <w:left w:w="100" w:type="dxa"/>
            </w:tcMar>
            <w:vAlign w:val="center"/>
          </w:tcPr>
          <w:p w:rsidR="00AC5733" w:rsidRPr="00641ADB" w:rsidRDefault="00AC5733" w:rsidP="00583B66">
            <w:pPr>
              <w:spacing w:after="0"/>
              <w:ind w:left="135"/>
              <w:jc w:val="center"/>
              <w:rPr>
                <w:lang w:val="ru-RU"/>
              </w:rPr>
            </w:pPr>
          </w:p>
        </w:tc>
        <w:tc>
          <w:tcPr>
            <w:tcW w:w="1276" w:type="dxa"/>
            <w:tcMar>
              <w:top w:w="50" w:type="dxa"/>
              <w:left w:w="100" w:type="dxa"/>
            </w:tcMar>
            <w:vAlign w:val="center"/>
          </w:tcPr>
          <w:p w:rsidR="00AC5733" w:rsidRPr="00641ADB" w:rsidRDefault="00AC5733" w:rsidP="00583B66">
            <w:pPr>
              <w:spacing w:after="0"/>
              <w:ind w:left="135"/>
              <w:jc w:val="center"/>
              <w:rPr>
                <w:lang w:val="ru-RU"/>
              </w:rPr>
            </w:pPr>
          </w:p>
        </w:tc>
        <w:tc>
          <w:tcPr>
            <w:tcW w:w="1417" w:type="dxa"/>
            <w:tcMar>
              <w:top w:w="50" w:type="dxa"/>
              <w:left w:w="100" w:type="dxa"/>
            </w:tcMar>
            <w:vAlign w:val="center"/>
          </w:tcPr>
          <w:p w:rsidR="00AC5733" w:rsidRPr="00641ADB" w:rsidRDefault="00FB1451" w:rsidP="00583B66">
            <w:pPr>
              <w:spacing w:after="0"/>
              <w:ind w:left="135"/>
              <w:rPr>
                <w:lang w:val="ru-RU"/>
              </w:rPr>
            </w:pPr>
            <w:r>
              <w:rPr>
                <w:lang w:val="ru-RU"/>
              </w:rPr>
              <w:t>05.02</w:t>
            </w:r>
          </w:p>
        </w:tc>
        <w:tc>
          <w:tcPr>
            <w:tcW w:w="1701" w:type="dxa"/>
          </w:tcPr>
          <w:p w:rsidR="00AC5733" w:rsidRPr="00641ADB" w:rsidRDefault="00AC5733" w:rsidP="00583B66">
            <w:pPr>
              <w:spacing w:after="0"/>
              <w:ind w:left="135"/>
              <w:rPr>
                <w:lang w:val="ru-RU"/>
              </w:rPr>
            </w:pPr>
          </w:p>
        </w:tc>
        <w:tc>
          <w:tcPr>
            <w:tcW w:w="3260" w:type="dxa"/>
            <w:tcMar>
              <w:top w:w="50" w:type="dxa"/>
              <w:left w:w="100" w:type="dxa"/>
            </w:tcMar>
            <w:vAlign w:val="center"/>
          </w:tcPr>
          <w:p w:rsidR="00AC5733" w:rsidRPr="00641ADB" w:rsidRDefault="00AC5733" w:rsidP="00583B66">
            <w:pPr>
              <w:spacing w:after="0"/>
              <w:ind w:left="135"/>
              <w:rPr>
                <w:lang w:val="ru-RU"/>
              </w:rPr>
            </w:pPr>
          </w:p>
        </w:tc>
      </w:tr>
      <w:tr w:rsidR="00AC5733" w:rsidTr="00AC5733">
        <w:trPr>
          <w:trHeight w:val="144"/>
          <w:tblCellSpacing w:w="20" w:type="nil"/>
        </w:trPr>
        <w:tc>
          <w:tcPr>
            <w:tcW w:w="851" w:type="dxa"/>
            <w:tcMar>
              <w:top w:w="50" w:type="dxa"/>
              <w:left w:w="100" w:type="dxa"/>
            </w:tcMar>
            <w:vAlign w:val="center"/>
          </w:tcPr>
          <w:p w:rsidR="00AC5733" w:rsidRPr="00641ADB" w:rsidRDefault="00AC5733" w:rsidP="00583B66">
            <w:pPr>
              <w:spacing w:after="0"/>
              <w:rPr>
                <w:lang w:val="ru-RU"/>
              </w:rPr>
            </w:pPr>
            <w:r>
              <w:rPr>
                <w:rFonts w:ascii="Times New Roman" w:hAnsi="Times New Roman"/>
                <w:color w:val="000000"/>
                <w:sz w:val="24"/>
                <w:lang w:val="ru-RU"/>
              </w:rPr>
              <w:t>21</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Правила организации и проведения туристических игр. Организация и проведение туристических игр</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12.02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lastRenderedPageBreak/>
              <w:t>22</w:t>
            </w:r>
          </w:p>
        </w:tc>
        <w:tc>
          <w:tcPr>
            <w:tcW w:w="4694" w:type="dxa"/>
            <w:tcMar>
              <w:top w:w="50" w:type="dxa"/>
              <w:left w:w="100" w:type="dxa"/>
            </w:tcMar>
            <w:vAlign w:val="center"/>
          </w:tcPr>
          <w:p w:rsidR="00AC5733" w:rsidRDefault="00AC5733" w:rsidP="00583B66">
            <w:pPr>
              <w:spacing w:after="0"/>
              <w:ind w:left="135"/>
            </w:pPr>
            <w:r w:rsidRPr="009658C7">
              <w:rPr>
                <w:rFonts w:ascii="Times New Roman" w:hAnsi="Times New Roman"/>
                <w:color w:val="000000"/>
                <w:sz w:val="24"/>
                <w:lang w:val="ru-RU"/>
              </w:rPr>
              <w:t xml:space="preserve">Подготовка к демонстрации личных результатов при выполнении игровых заданий.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заданий</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19.02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23</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26.02</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RPr="000155C8"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24</w:t>
            </w:r>
          </w:p>
        </w:tc>
        <w:tc>
          <w:tcPr>
            <w:tcW w:w="4694" w:type="dxa"/>
            <w:tcMar>
              <w:top w:w="50" w:type="dxa"/>
              <w:left w:w="100" w:type="dxa"/>
            </w:tcMar>
            <w:vAlign w:val="center"/>
          </w:tcPr>
          <w:p w:rsidR="00AC5733" w:rsidRPr="000155C8" w:rsidRDefault="00AC5733" w:rsidP="00583B66">
            <w:pPr>
              <w:spacing w:after="0"/>
              <w:ind w:left="135"/>
              <w:rPr>
                <w:lang w:val="ru-RU"/>
              </w:rPr>
            </w:pPr>
            <w:r w:rsidRPr="000155C8">
              <w:rPr>
                <w:rFonts w:ascii="Times New Roman" w:hAnsi="Times New Roman"/>
                <w:color w:val="000000"/>
                <w:sz w:val="24"/>
                <w:lang w:val="ru-RU"/>
              </w:rPr>
              <w:t>Виды стилей плавания</w:t>
            </w:r>
            <w:r>
              <w:rPr>
                <w:rFonts w:ascii="Times New Roman" w:hAnsi="Times New Roman"/>
                <w:color w:val="000000"/>
                <w:sz w:val="24"/>
                <w:lang w:val="ru-RU"/>
              </w:rPr>
              <w:t>.</w:t>
            </w:r>
            <w:r w:rsidRPr="000155C8">
              <w:rPr>
                <w:rFonts w:ascii="Times New Roman" w:hAnsi="Times New Roman"/>
                <w:color w:val="000000"/>
                <w:sz w:val="24"/>
                <w:lang w:val="ru-RU"/>
              </w:rPr>
              <w:t xml:space="preserve"> Техника удержания на воде</w:t>
            </w:r>
            <w:r>
              <w:rPr>
                <w:rFonts w:ascii="Times New Roman" w:hAnsi="Times New Roman"/>
                <w:color w:val="000000"/>
                <w:sz w:val="24"/>
                <w:lang w:val="ru-RU"/>
              </w:rPr>
              <w:t>.</w:t>
            </w:r>
            <w:r w:rsidRPr="000155C8">
              <w:rPr>
                <w:rFonts w:ascii="Times New Roman" w:hAnsi="Times New Roman"/>
                <w:color w:val="000000"/>
                <w:sz w:val="24"/>
                <w:lang w:val="ru-RU"/>
              </w:rPr>
              <w:t xml:space="preserve"> Техника дыхания при плавании</w:t>
            </w:r>
          </w:p>
        </w:tc>
        <w:tc>
          <w:tcPr>
            <w:tcW w:w="976" w:type="dxa"/>
            <w:tcMar>
              <w:top w:w="50" w:type="dxa"/>
              <w:left w:w="100" w:type="dxa"/>
            </w:tcMar>
            <w:vAlign w:val="center"/>
          </w:tcPr>
          <w:p w:rsidR="00AC5733" w:rsidRPr="000155C8" w:rsidRDefault="00AC5733" w:rsidP="00583B66">
            <w:pPr>
              <w:spacing w:after="0"/>
              <w:ind w:left="135"/>
              <w:jc w:val="center"/>
              <w:rPr>
                <w:lang w:val="ru-RU"/>
              </w:rPr>
            </w:pPr>
            <w:r w:rsidRPr="000155C8">
              <w:rPr>
                <w:rFonts w:ascii="Times New Roman" w:hAnsi="Times New Roman"/>
                <w:color w:val="000000"/>
                <w:sz w:val="24"/>
                <w:lang w:val="ru-RU"/>
              </w:rPr>
              <w:t xml:space="preserve"> 1 </w:t>
            </w:r>
          </w:p>
        </w:tc>
        <w:tc>
          <w:tcPr>
            <w:tcW w:w="1134" w:type="dxa"/>
            <w:tcMar>
              <w:top w:w="50" w:type="dxa"/>
              <w:left w:w="100" w:type="dxa"/>
            </w:tcMar>
            <w:vAlign w:val="center"/>
          </w:tcPr>
          <w:p w:rsidR="00AC5733" w:rsidRPr="000155C8" w:rsidRDefault="00AC5733" w:rsidP="00583B66">
            <w:pPr>
              <w:spacing w:after="0"/>
              <w:ind w:left="135"/>
              <w:jc w:val="center"/>
              <w:rPr>
                <w:lang w:val="ru-RU"/>
              </w:rPr>
            </w:pPr>
          </w:p>
        </w:tc>
        <w:tc>
          <w:tcPr>
            <w:tcW w:w="1276" w:type="dxa"/>
            <w:tcMar>
              <w:top w:w="50" w:type="dxa"/>
              <w:left w:w="100" w:type="dxa"/>
            </w:tcMar>
            <w:vAlign w:val="center"/>
          </w:tcPr>
          <w:p w:rsidR="00AC5733" w:rsidRPr="000155C8" w:rsidRDefault="00AC5733" w:rsidP="00583B66">
            <w:pPr>
              <w:spacing w:after="0"/>
              <w:ind w:left="135"/>
              <w:jc w:val="center"/>
              <w:rPr>
                <w:lang w:val="ru-RU"/>
              </w:rPr>
            </w:pPr>
          </w:p>
        </w:tc>
        <w:tc>
          <w:tcPr>
            <w:tcW w:w="1417" w:type="dxa"/>
            <w:tcMar>
              <w:top w:w="50" w:type="dxa"/>
              <w:left w:w="100" w:type="dxa"/>
            </w:tcMar>
            <w:vAlign w:val="center"/>
          </w:tcPr>
          <w:p w:rsidR="00AC5733" w:rsidRPr="000155C8" w:rsidRDefault="00FB1451" w:rsidP="00583B66">
            <w:pPr>
              <w:spacing w:after="0"/>
              <w:ind w:left="135"/>
              <w:rPr>
                <w:lang w:val="ru-RU"/>
              </w:rPr>
            </w:pPr>
            <w:r>
              <w:rPr>
                <w:lang w:val="ru-RU"/>
              </w:rPr>
              <w:t>05.03</w:t>
            </w:r>
          </w:p>
        </w:tc>
        <w:tc>
          <w:tcPr>
            <w:tcW w:w="1701" w:type="dxa"/>
          </w:tcPr>
          <w:p w:rsidR="00AC5733" w:rsidRPr="000155C8" w:rsidRDefault="00AC5733" w:rsidP="00583B66">
            <w:pPr>
              <w:spacing w:after="0"/>
              <w:ind w:left="135"/>
              <w:rPr>
                <w:lang w:val="ru-RU"/>
              </w:rPr>
            </w:pPr>
          </w:p>
        </w:tc>
        <w:tc>
          <w:tcPr>
            <w:tcW w:w="3260" w:type="dxa"/>
            <w:tcMar>
              <w:top w:w="50" w:type="dxa"/>
              <w:left w:w="100" w:type="dxa"/>
            </w:tcMar>
            <w:vAlign w:val="center"/>
          </w:tcPr>
          <w:p w:rsidR="00AC5733" w:rsidRPr="000155C8" w:rsidRDefault="00AC5733" w:rsidP="00583B66">
            <w:pPr>
              <w:spacing w:after="0"/>
              <w:ind w:left="135"/>
              <w:rPr>
                <w:lang w:val="ru-RU"/>
              </w:rPr>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25</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выполнения упражнений с использованием, гимнастических палок</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12.03</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RPr="00641ADB"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26</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удержания скакалки при передаче, броске, ловле, вращении, перекатах</w:t>
            </w:r>
            <w:r>
              <w:rPr>
                <w:rFonts w:ascii="Times New Roman" w:hAnsi="Times New Roman"/>
                <w:color w:val="000000"/>
                <w:sz w:val="24"/>
                <w:lang w:val="ru-RU"/>
              </w:rPr>
              <w:t>.</w:t>
            </w:r>
            <w:r w:rsidRPr="009658C7">
              <w:rPr>
                <w:rFonts w:ascii="Times New Roman" w:hAnsi="Times New Roman"/>
                <w:color w:val="000000"/>
                <w:sz w:val="24"/>
                <w:lang w:val="ru-RU"/>
              </w:rPr>
              <w:t xml:space="preserve"> Техника удержания мяча при передаче, броске, ловле, вращении, перекатах</w:t>
            </w:r>
          </w:p>
        </w:tc>
        <w:tc>
          <w:tcPr>
            <w:tcW w:w="976" w:type="dxa"/>
            <w:tcMar>
              <w:top w:w="50" w:type="dxa"/>
              <w:left w:w="100" w:type="dxa"/>
            </w:tcMar>
            <w:vAlign w:val="center"/>
          </w:tcPr>
          <w:p w:rsidR="00AC5733" w:rsidRPr="00641ADB" w:rsidRDefault="00AC5733" w:rsidP="00583B66">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134" w:type="dxa"/>
            <w:tcMar>
              <w:top w:w="50" w:type="dxa"/>
              <w:left w:w="100" w:type="dxa"/>
            </w:tcMar>
            <w:vAlign w:val="center"/>
          </w:tcPr>
          <w:p w:rsidR="00AC5733" w:rsidRPr="00641ADB" w:rsidRDefault="00AC5733" w:rsidP="00583B66">
            <w:pPr>
              <w:spacing w:after="0"/>
              <w:ind w:left="135"/>
              <w:jc w:val="center"/>
              <w:rPr>
                <w:lang w:val="ru-RU"/>
              </w:rPr>
            </w:pPr>
          </w:p>
        </w:tc>
        <w:tc>
          <w:tcPr>
            <w:tcW w:w="1276" w:type="dxa"/>
            <w:tcMar>
              <w:top w:w="50" w:type="dxa"/>
              <w:left w:w="100" w:type="dxa"/>
            </w:tcMar>
            <w:vAlign w:val="center"/>
          </w:tcPr>
          <w:p w:rsidR="00AC5733" w:rsidRPr="00641ADB" w:rsidRDefault="00AC5733" w:rsidP="00583B66">
            <w:pPr>
              <w:spacing w:after="0"/>
              <w:ind w:left="135"/>
              <w:jc w:val="center"/>
              <w:rPr>
                <w:lang w:val="ru-RU"/>
              </w:rPr>
            </w:pPr>
          </w:p>
        </w:tc>
        <w:tc>
          <w:tcPr>
            <w:tcW w:w="1417" w:type="dxa"/>
            <w:tcMar>
              <w:top w:w="50" w:type="dxa"/>
              <w:left w:w="100" w:type="dxa"/>
            </w:tcMar>
            <w:vAlign w:val="center"/>
          </w:tcPr>
          <w:p w:rsidR="00AC5733" w:rsidRPr="00641ADB" w:rsidRDefault="00FB1451" w:rsidP="00583B66">
            <w:pPr>
              <w:spacing w:after="0"/>
              <w:ind w:left="135"/>
              <w:rPr>
                <w:lang w:val="ru-RU"/>
              </w:rPr>
            </w:pPr>
            <w:r>
              <w:rPr>
                <w:lang w:val="ru-RU"/>
              </w:rPr>
              <w:t>19.03</w:t>
            </w:r>
          </w:p>
        </w:tc>
        <w:tc>
          <w:tcPr>
            <w:tcW w:w="1701" w:type="dxa"/>
          </w:tcPr>
          <w:p w:rsidR="00AC5733" w:rsidRPr="00641ADB" w:rsidRDefault="00AC5733" w:rsidP="00583B66">
            <w:pPr>
              <w:spacing w:after="0"/>
              <w:ind w:left="135"/>
              <w:rPr>
                <w:lang w:val="ru-RU"/>
              </w:rPr>
            </w:pPr>
          </w:p>
        </w:tc>
        <w:tc>
          <w:tcPr>
            <w:tcW w:w="3260" w:type="dxa"/>
            <w:tcMar>
              <w:top w:w="50" w:type="dxa"/>
              <w:left w:w="100" w:type="dxa"/>
            </w:tcMar>
            <w:vAlign w:val="center"/>
          </w:tcPr>
          <w:p w:rsidR="00AC5733" w:rsidRPr="00641ADB" w:rsidRDefault="00AC5733" w:rsidP="00583B66">
            <w:pPr>
              <w:spacing w:after="0"/>
              <w:ind w:left="135"/>
              <w:rPr>
                <w:lang w:val="ru-RU"/>
              </w:rPr>
            </w:pPr>
          </w:p>
        </w:tc>
      </w:tr>
      <w:tr w:rsidR="00AC5733" w:rsidRPr="00641ADB" w:rsidTr="00AC5733">
        <w:trPr>
          <w:trHeight w:val="144"/>
          <w:tblCellSpacing w:w="20" w:type="nil"/>
        </w:trPr>
        <w:tc>
          <w:tcPr>
            <w:tcW w:w="851" w:type="dxa"/>
            <w:tcMar>
              <w:top w:w="50" w:type="dxa"/>
              <w:left w:w="100" w:type="dxa"/>
            </w:tcMar>
            <w:vAlign w:val="center"/>
          </w:tcPr>
          <w:p w:rsidR="00AC5733" w:rsidRPr="00641ADB" w:rsidRDefault="00AC5733" w:rsidP="00583B66">
            <w:pPr>
              <w:spacing w:after="0"/>
              <w:rPr>
                <w:lang w:val="ru-RU"/>
              </w:rPr>
            </w:pPr>
            <w:r>
              <w:rPr>
                <w:rFonts w:ascii="Times New Roman" w:hAnsi="Times New Roman"/>
                <w:color w:val="000000"/>
                <w:sz w:val="24"/>
                <w:lang w:val="ru-RU"/>
              </w:rPr>
              <w:t>27</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выполнения комплексов акробатических упражнений с гимнастическим предметом</w:t>
            </w:r>
            <w:r>
              <w:rPr>
                <w:rFonts w:ascii="Times New Roman" w:hAnsi="Times New Roman"/>
                <w:color w:val="000000"/>
                <w:sz w:val="24"/>
                <w:lang w:val="ru-RU"/>
              </w:rPr>
              <w:t>.</w:t>
            </w:r>
            <w:proofErr w:type="gramStart"/>
            <w:r>
              <w:rPr>
                <w:rFonts w:ascii="Times New Roman" w:hAnsi="Times New Roman"/>
                <w:color w:val="000000"/>
                <w:sz w:val="24"/>
                <w:lang w:val="ru-RU"/>
              </w:rPr>
              <w:t xml:space="preserve"> .</w:t>
            </w:r>
            <w:proofErr w:type="gramEnd"/>
            <w:r w:rsidRPr="009658C7">
              <w:rPr>
                <w:rFonts w:ascii="Times New Roman" w:hAnsi="Times New Roman"/>
                <w:color w:val="000000"/>
                <w:sz w:val="24"/>
                <w:lang w:val="ru-RU"/>
              </w:rPr>
              <w:t>Демонстрация техники выполнения равновесий, поворотов, прыжков</w:t>
            </w:r>
          </w:p>
        </w:tc>
        <w:tc>
          <w:tcPr>
            <w:tcW w:w="976" w:type="dxa"/>
            <w:tcMar>
              <w:top w:w="50" w:type="dxa"/>
              <w:left w:w="100" w:type="dxa"/>
            </w:tcMar>
            <w:vAlign w:val="center"/>
          </w:tcPr>
          <w:p w:rsidR="00AC5733" w:rsidRPr="00641ADB" w:rsidRDefault="00AC5733" w:rsidP="00583B66">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134" w:type="dxa"/>
            <w:tcMar>
              <w:top w:w="50" w:type="dxa"/>
              <w:left w:w="100" w:type="dxa"/>
            </w:tcMar>
            <w:vAlign w:val="center"/>
          </w:tcPr>
          <w:p w:rsidR="00AC5733" w:rsidRPr="00641ADB" w:rsidRDefault="00AC5733" w:rsidP="00583B66">
            <w:pPr>
              <w:spacing w:after="0"/>
              <w:ind w:left="135"/>
              <w:jc w:val="center"/>
              <w:rPr>
                <w:lang w:val="ru-RU"/>
              </w:rPr>
            </w:pPr>
          </w:p>
        </w:tc>
        <w:tc>
          <w:tcPr>
            <w:tcW w:w="1276" w:type="dxa"/>
            <w:tcMar>
              <w:top w:w="50" w:type="dxa"/>
              <w:left w:w="100" w:type="dxa"/>
            </w:tcMar>
            <w:vAlign w:val="center"/>
          </w:tcPr>
          <w:p w:rsidR="00AC5733" w:rsidRPr="00641ADB" w:rsidRDefault="00AC5733" w:rsidP="00583B66">
            <w:pPr>
              <w:spacing w:after="0"/>
              <w:ind w:left="135"/>
              <w:jc w:val="center"/>
              <w:rPr>
                <w:lang w:val="ru-RU"/>
              </w:rPr>
            </w:pPr>
          </w:p>
        </w:tc>
        <w:tc>
          <w:tcPr>
            <w:tcW w:w="1417" w:type="dxa"/>
            <w:tcMar>
              <w:top w:w="50" w:type="dxa"/>
              <w:left w:w="100" w:type="dxa"/>
            </w:tcMar>
            <w:vAlign w:val="center"/>
          </w:tcPr>
          <w:p w:rsidR="00AC5733" w:rsidRPr="00641ADB" w:rsidRDefault="00FB1451" w:rsidP="00583B66">
            <w:pPr>
              <w:spacing w:after="0"/>
              <w:ind w:left="135"/>
              <w:rPr>
                <w:lang w:val="ru-RU"/>
              </w:rPr>
            </w:pPr>
            <w:r>
              <w:rPr>
                <w:lang w:val="ru-RU"/>
              </w:rPr>
              <w:t>26.03</w:t>
            </w:r>
          </w:p>
        </w:tc>
        <w:tc>
          <w:tcPr>
            <w:tcW w:w="1701" w:type="dxa"/>
          </w:tcPr>
          <w:p w:rsidR="00AC5733" w:rsidRPr="00641ADB" w:rsidRDefault="00AC5733" w:rsidP="00583B66">
            <w:pPr>
              <w:spacing w:after="0"/>
              <w:ind w:left="135"/>
              <w:rPr>
                <w:lang w:val="ru-RU"/>
              </w:rPr>
            </w:pPr>
          </w:p>
        </w:tc>
        <w:tc>
          <w:tcPr>
            <w:tcW w:w="3260" w:type="dxa"/>
            <w:tcMar>
              <w:top w:w="50" w:type="dxa"/>
              <w:left w:w="100" w:type="dxa"/>
            </w:tcMar>
            <w:vAlign w:val="center"/>
          </w:tcPr>
          <w:p w:rsidR="00AC5733" w:rsidRPr="00641ADB" w:rsidRDefault="00AC5733" w:rsidP="00583B66">
            <w:pPr>
              <w:spacing w:after="0"/>
              <w:ind w:left="135"/>
              <w:rPr>
                <w:lang w:val="ru-RU"/>
              </w:rPr>
            </w:pPr>
          </w:p>
        </w:tc>
      </w:tr>
      <w:tr w:rsidR="00AC5733" w:rsidTr="00AC5733">
        <w:trPr>
          <w:trHeight w:val="144"/>
          <w:tblCellSpacing w:w="20" w:type="nil"/>
        </w:trPr>
        <w:tc>
          <w:tcPr>
            <w:tcW w:w="851" w:type="dxa"/>
            <w:tcMar>
              <w:top w:w="50" w:type="dxa"/>
              <w:left w:w="100" w:type="dxa"/>
            </w:tcMar>
            <w:vAlign w:val="center"/>
          </w:tcPr>
          <w:p w:rsidR="00AC5733" w:rsidRPr="00641ADB" w:rsidRDefault="00AC5733" w:rsidP="00583B66">
            <w:pPr>
              <w:spacing w:after="0"/>
              <w:rPr>
                <w:lang w:val="ru-RU"/>
              </w:rPr>
            </w:pPr>
            <w:r>
              <w:rPr>
                <w:rFonts w:ascii="Times New Roman" w:hAnsi="Times New Roman"/>
                <w:color w:val="000000"/>
                <w:sz w:val="24"/>
                <w:lang w:val="ru-RU"/>
              </w:rPr>
              <w:t>28</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09.04</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29</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 xml:space="preserve">Техника выполнения акробатических упражнений. Правила техники </w:t>
            </w:r>
            <w:r w:rsidRPr="009658C7">
              <w:rPr>
                <w:rFonts w:ascii="Times New Roman" w:hAnsi="Times New Roman"/>
                <w:color w:val="000000"/>
                <w:sz w:val="24"/>
                <w:lang w:val="ru-RU"/>
              </w:rPr>
              <w:lastRenderedPageBreak/>
              <w:t>безопасности при выполнении акробатических упражнений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16.04</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lastRenderedPageBreak/>
              <w:t>30</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Освоение танцевальных шагов, выполняемых индивидуально, парами, в группах</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23.04</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31</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9658C7">
              <w:rPr>
                <w:rFonts w:ascii="Times New Roman" w:hAnsi="Times New Roman"/>
                <w:color w:val="000000"/>
                <w:sz w:val="24"/>
                <w:lang w:val="ru-RU"/>
              </w:rPr>
              <w:t xml:space="preserve"> ступени</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30.04</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32</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Техника выполнения в ритм/на счёт, на музыкальный такт упражнений, танцевальных движений</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07.05</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33</w:t>
            </w:r>
          </w:p>
        </w:tc>
        <w:tc>
          <w:tcPr>
            <w:tcW w:w="4694" w:type="dxa"/>
            <w:tcMar>
              <w:top w:w="50" w:type="dxa"/>
              <w:left w:w="100" w:type="dxa"/>
            </w:tcMar>
            <w:vAlign w:val="center"/>
          </w:tcPr>
          <w:p w:rsidR="00AC5733" w:rsidRDefault="00AC5733" w:rsidP="00583B66">
            <w:pPr>
              <w:spacing w:after="0"/>
              <w:ind w:left="135"/>
            </w:pPr>
            <w:r w:rsidRPr="009658C7">
              <w:rPr>
                <w:rFonts w:ascii="Times New Roman" w:hAnsi="Times New Roman"/>
                <w:color w:val="000000"/>
                <w:sz w:val="24"/>
                <w:lang w:val="ru-RU"/>
              </w:rPr>
              <w:t xml:space="preserve">Проектирование и демонстрация туристических физических игр, игровых заданий. </w:t>
            </w: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14.05</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AC5733">
        <w:trPr>
          <w:trHeight w:val="144"/>
          <w:tblCellSpacing w:w="20" w:type="nil"/>
        </w:trPr>
        <w:tc>
          <w:tcPr>
            <w:tcW w:w="851" w:type="dxa"/>
            <w:tcMar>
              <w:top w:w="50" w:type="dxa"/>
              <w:left w:w="100" w:type="dxa"/>
            </w:tcMar>
            <w:vAlign w:val="center"/>
          </w:tcPr>
          <w:p w:rsidR="00AC5733" w:rsidRDefault="00AC5733" w:rsidP="00583B66">
            <w:pPr>
              <w:spacing w:after="0"/>
            </w:pPr>
            <w:r>
              <w:rPr>
                <w:rFonts w:ascii="Times New Roman" w:hAnsi="Times New Roman"/>
                <w:color w:val="000000"/>
                <w:sz w:val="24"/>
              </w:rPr>
              <w:t>34</w:t>
            </w:r>
          </w:p>
        </w:tc>
        <w:tc>
          <w:tcPr>
            <w:tcW w:w="4694" w:type="dxa"/>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Подготовка к демонстрации показательного выступления</w:t>
            </w:r>
            <w:r>
              <w:rPr>
                <w:rFonts w:ascii="Times New Roman" w:hAnsi="Times New Roman"/>
                <w:color w:val="000000"/>
                <w:sz w:val="24"/>
                <w:lang w:val="ru-RU"/>
              </w:rPr>
              <w:t xml:space="preserve">. </w:t>
            </w:r>
            <w:r w:rsidRPr="00DA089F">
              <w:rPr>
                <w:rFonts w:ascii="Times New Roman" w:hAnsi="Times New Roman"/>
                <w:color w:val="000000"/>
                <w:sz w:val="24"/>
                <w:lang w:val="ru-RU"/>
              </w:rPr>
              <w:t>Показательное выступление</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C5733" w:rsidRDefault="00AC5733" w:rsidP="00583B66">
            <w:pPr>
              <w:spacing w:after="0"/>
              <w:ind w:left="135"/>
              <w:jc w:val="center"/>
            </w:pPr>
          </w:p>
        </w:tc>
        <w:tc>
          <w:tcPr>
            <w:tcW w:w="1276" w:type="dxa"/>
            <w:tcMar>
              <w:top w:w="50" w:type="dxa"/>
              <w:left w:w="100" w:type="dxa"/>
            </w:tcMar>
            <w:vAlign w:val="center"/>
          </w:tcPr>
          <w:p w:rsidR="00AC5733" w:rsidRDefault="00AC5733" w:rsidP="00583B66">
            <w:pPr>
              <w:spacing w:after="0"/>
              <w:ind w:left="135"/>
              <w:jc w:val="center"/>
            </w:pPr>
          </w:p>
        </w:tc>
        <w:tc>
          <w:tcPr>
            <w:tcW w:w="1417" w:type="dxa"/>
            <w:tcMar>
              <w:top w:w="50" w:type="dxa"/>
              <w:left w:w="100" w:type="dxa"/>
            </w:tcMar>
            <w:vAlign w:val="center"/>
          </w:tcPr>
          <w:p w:rsidR="00AC5733" w:rsidRPr="00FB1451" w:rsidRDefault="00FB1451" w:rsidP="00583B66">
            <w:pPr>
              <w:spacing w:after="0"/>
              <w:ind w:left="135"/>
              <w:rPr>
                <w:lang w:val="ru-RU"/>
              </w:rPr>
            </w:pPr>
            <w:r>
              <w:rPr>
                <w:lang w:val="ru-RU"/>
              </w:rPr>
              <w:t>21.05</w:t>
            </w:r>
          </w:p>
        </w:tc>
        <w:tc>
          <w:tcPr>
            <w:tcW w:w="1701" w:type="dxa"/>
          </w:tcPr>
          <w:p w:rsidR="00AC5733" w:rsidRDefault="00AC5733" w:rsidP="00583B66">
            <w:pPr>
              <w:spacing w:after="0"/>
              <w:ind w:left="135"/>
            </w:pPr>
          </w:p>
        </w:tc>
        <w:tc>
          <w:tcPr>
            <w:tcW w:w="3260" w:type="dxa"/>
            <w:tcMar>
              <w:top w:w="50" w:type="dxa"/>
              <w:left w:w="100" w:type="dxa"/>
            </w:tcMar>
            <w:vAlign w:val="center"/>
          </w:tcPr>
          <w:p w:rsidR="00AC5733" w:rsidRDefault="00AC5733" w:rsidP="00583B66">
            <w:pPr>
              <w:spacing w:after="0"/>
              <w:ind w:left="135"/>
            </w:pPr>
          </w:p>
        </w:tc>
      </w:tr>
      <w:tr w:rsidR="00AC5733" w:rsidTr="00FB1451">
        <w:trPr>
          <w:trHeight w:val="144"/>
          <w:tblCellSpacing w:w="20" w:type="nil"/>
        </w:trPr>
        <w:tc>
          <w:tcPr>
            <w:tcW w:w="5545" w:type="dxa"/>
            <w:gridSpan w:val="2"/>
            <w:tcMar>
              <w:top w:w="50" w:type="dxa"/>
              <w:left w:w="100" w:type="dxa"/>
            </w:tcMar>
            <w:vAlign w:val="center"/>
          </w:tcPr>
          <w:p w:rsidR="00AC5733" w:rsidRPr="009658C7" w:rsidRDefault="00AC5733" w:rsidP="00583B66">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976" w:type="dxa"/>
            <w:tcMar>
              <w:top w:w="50" w:type="dxa"/>
              <w:left w:w="100" w:type="dxa"/>
            </w:tcMar>
            <w:vAlign w:val="center"/>
          </w:tcPr>
          <w:p w:rsidR="00AC5733" w:rsidRDefault="00AC5733" w:rsidP="00583B66">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34</w:t>
            </w:r>
          </w:p>
        </w:tc>
        <w:tc>
          <w:tcPr>
            <w:tcW w:w="1134"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AC5733" w:rsidRDefault="00AC5733" w:rsidP="00583B66">
            <w:pPr>
              <w:spacing w:after="0"/>
              <w:ind w:left="135"/>
              <w:jc w:val="center"/>
            </w:pPr>
            <w:r>
              <w:rPr>
                <w:rFonts w:ascii="Times New Roman" w:hAnsi="Times New Roman"/>
                <w:color w:val="000000"/>
                <w:sz w:val="24"/>
              </w:rPr>
              <w:t xml:space="preserve"> 0 </w:t>
            </w:r>
          </w:p>
        </w:tc>
        <w:tc>
          <w:tcPr>
            <w:tcW w:w="1417" w:type="dxa"/>
          </w:tcPr>
          <w:p w:rsidR="00AC5733" w:rsidRDefault="00AC5733" w:rsidP="00583B66"/>
        </w:tc>
        <w:tc>
          <w:tcPr>
            <w:tcW w:w="4961" w:type="dxa"/>
            <w:gridSpan w:val="2"/>
            <w:tcMar>
              <w:top w:w="50" w:type="dxa"/>
              <w:left w:w="100" w:type="dxa"/>
            </w:tcMar>
            <w:vAlign w:val="center"/>
          </w:tcPr>
          <w:p w:rsidR="00AC5733" w:rsidRDefault="00AC5733" w:rsidP="00583B66"/>
        </w:tc>
      </w:tr>
    </w:tbl>
    <w:p w:rsidR="00D053C2" w:rsidRDefault="00D053C2" w:rsidP="00D053C2">
      <w:pPr>
        <w:sectPr w:rsidR="00D053C2">
          <w:pgSz w:w="16383" w:h="11906" w:orient="landscape"/>
          <w:pgMar w:top="1134" w:right="850" w:bottom="1134" w:left="1701" w:header="720" w:footer="720" w:gutter="0"/>
          <w:cols w:space="720"/>
        </w:sectPr>
      </w:pPr>
    </w:p>
    <w:p w:rsidR="00072090" w:rsidRDefault="00072090"/>
    <w:sectPr w:rsidR="00072090" w:rsidSect="00D053C2">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053C2"/>
    <w:rsid w:val="00072090"/>
    <w:rsid w:val="00165EBB"/>
    <w:rsid w:val="002C0574"/>
    <w:rsid w:val="00370C85"/>
    <w:rsid w:val="00AC5733"/>
    <w:rsid w:val="00CB0F4A"/>
    <w:rsid w:val="00D053C2"/>
    <w:rsid w:val="00E84CCD"/>
    <w:rsid w:val="00FB1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3C2"/>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2024-09-03T17:52:00Z</dcterms:created>
  <dcterms:modified xsi:type="dcterms:W3CDTF">2024-09-03T19:48:00Z</dcterms:modified>
</cp:coreProperties>
</file>